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414" w:rsidRPr="007C6BE5" w:rsidRDefault="00BD3414" w:rsidP="00BD3414">
      <w:pPr>
        <w:rPr>
          <w:rFonts w:ascii="Times New Roman" w:hAnsi="Times New Roman" w:cs="Times New Roman"/>
          <w:sz w:val="28"/>
          <w:szCs w:val="28"/>
        </w:rPr>
      </w:pPr>
      <w:r w:rsidRPr="007C6BE5">
        <w:rPr>
          <w:rFonts w:ascii="Times New Roman" w:hAnsi="Times New Roman" w:cs="Times New Roman"/>
          <w:sz w:val="28"/>
          <w:szCs w:val="28"/>
        </w:rPr>
        <w:t xml:space="preserve">Name:                                                      </w:t>
      </w:r>
      <w:r w:rsidRPr="007C6BE5">
        <w:rPr>
          <w:rFonts w:ascii="Times New Roman" w:hAnsi="Times New Roman" w:cs="Times New Roman"/>
          <w:sz w:val="28"/>
          <w:szCs w:val="28"/>
        </w:rPr>
        <w:tab/>
      </w:r>
      <w:r w:rsidRPr="007C6BE5">
        <w:rPr>
          <w:rFonts w:ascii="Times New Roman" w:hAnsi="Times New Roman" w:cs="Times New Roman"/>
          <w:sz w:val="28"/>
          <w:szCs w:val="28"/>
        </w:rPr>
        <w:tab/>
        <w:t xml:space="preserve"> Date:                                        </w:t>
      </w:r>
      <w:r w:rsidRPr="007C6BE5">
        <w:rPr>
          <w:rFonts w:ascii="Times New Roman" w:hAnsi="Times New Roman" w:cs="Times New Roman"/>
          <w:sz w:val="28"/>
          <w:szCs w:val="28"/>
        </w:rPr>
        <w:tab/>
      </w:r>
      <w:r w:rsidRPr="007C6BE5">
        <w:rPr>
          <w:rFonts w:ascii="Times New Roman" w:hAnsi="Times New Roman" w:cs="Times New Roman"/>
          <w:sz w:val="28"/>
          <w:szCs w:val="28"/>
        </w:rPr>
        <w:tab/>
        <w:t xml:space="preserve"> Period:</w:t>
      </w:r>
    </w:p>
    <w:p w:rsidR="00BD3414" w:rsidRPr="007C6BE5" w:rsidRDefault="00BD3414" w:rsidP="00BD3414">
      <w:pPr>
        <w:jc w:val="center"/>
        <w:rPr>
          <w:rFonts w:ascii="Times New Roman" w:hAnsi="Times New Roman" w:cs="Times New Roman"/>
          <w:sz w:val="28"/>
          <w:szCs w:val="28"/>
        </w:rPr>
      </w:pPr>
      <w:r>
        <w:rPr>
          <w:rFonts w:ascii="Times New Roman" w:hAnsi="Times New Roman" w:cs="Times New Roman"/>
          <w:sz w:val="28"/>
          <w:szCs w:val="28"/>
        </w:rPr>
        <w:t xml:space="preserve">Practice: </w:t>
      </w:r>
      <w:r w:rsidR="00FE5AD9">
        <w:rPr>
          <w:rFonts w:ascii="Times New Roman" w:hAnsi="Times New Roman" w:cs="Times New Roman"/>
          <w:sz w:val="28"/>
          <w:szCs w:val="28"/>
        </w:rPr>
        <w:t>Energy and Heat Transfer</w:t>
      </w:r>
    </w:p>
    <w:p w:rsidR="00865133" w:rsidRDefault="00865133" w:rsidP="00865133">
      <w:pPr>
        <w:pStyle w:val="ListParagraph"/>
        <w:numPr>
          <w:ilvl w:val="0"/>
          <w:numId w:val="4"/>
        </w:numPr>
        <w:spacing w:after="0" w:line="240" w:lineRule="auto"/>
        <w:rPr>
          <w:rFonts w:ascii="Times New Roman" w:hAnsi="Times New Roman" w:cs="Times New Roman"/>
          <w:sz w:val="28"/>
          <w:szCs w:val="24"/>
        </w:rPr>
      </w:pPr>
      <w:r>
        <w:rPr>
          <w:rFonts w:ascii="Times New Roman" w:hAnsi="Times New Roman" w:cs="Times New Roman"/>
          <w:sz w:val="28"/>
          <w:szCs w:val="24"/>
        </w:rPr>
        <w:t>The total of the potential and kinetic energies is called the mechanical energy.  The potential and kinetic energies in a reaction are shown below:</w:t>
      </w:r>
    </w:p>
    <w:p w:rsidR="00865133" w:rsidRDefault="00865133" w:rsidP="00865133">
      <w:pPr>
        <w:pStyle w:val="ListParagraph"/>
        <w:spacing w:after="0" w:line="240" w:lineRule="auto"/>
        <w:rPr>
          <w:rFonts w:ascii="Times New Roman" w:hAnsi="Times New Roman" w:cs="Times New Roman"/>
          <w:sz w:val="28"/>
          <w:szCs w:val="24"/>
        </w:rPr>
      </w:pPr>
    </w:p>
    <w:tbl>
      <w:tblPr>
        <w:tblStyle w:val="TableGrid"/>
        <w:tblW w:w="0" w:type="auto"/>
        <w:tblInd w:w="720" w:type="dxa"/>
        <w:tblLook w:val="04A0" w:firstRow="1" w:lastRow="0" w:firstColumn="1" w:lastColumn="0" w:noHBand="0" w:noVBand="1"/>
      </w:tblPr>
      <w:tblGrid>
        <w:gridCol w:w="5330"/>
        <w:gridCol w:w="5316"/>
      </w:tblGrid>
      <w:tr w:rsidR="00865133" w:rsidTr="000F17FB">
        <w:tc>
          <w:tcPr>
            <w:tcW w:w="5683" w:type="dxa"/>
          </w:tcPr>
          <w:p w:rsidR="00865133" w:rsidRPr="00C16FC7" w:rsidRDefault="00865133" w:rsidP="000F17FB">
            <w:pPr>
              <w:pStyle w:val="ListParagraph"/>
              <w:ind w:left="0"/>
              <w:jc w:val="center"/>
              <w:rPr>
                <w:rFonts w:ascii="Times New Roman" w:hAnsi="Times New Roman" w:cs="Times New Roman"/>
                <w:b/>
                <w:sz w:val="28"/>
                <w:szCs w:val="24"/>
              </w:rPr>
            </w:pPr>
            <w:r w:rsidRPr="00C16FC7">
              <w:rPr>
                <w:rFonts w:ascii="Times New Roman" w:hAnsi="Times New Roman" w:cs="Times New Roman"/>
                <w:b/>
                <w:sz w:val="28"/>
                <w:szCs w:val="24"/>
              </w:rPr>
              <w:t>Energy</w:t>
            </w:r>
          </w:p>
        </w:tc>
        <w:tc>
          <w:tcPr>
            <w:tcW w:w="5683" w:type="dxa"/>
          </w:tcPr>
          <w:p w:rsidR="00865133" w:rsidRPr="00C16FC7" w:rsidRDefault="00865133" w:rsidP="000F17FB">
            <w:pPr>
              <w:pStyle w:val="ListParagraph"/>
              <w:ind w:left="0"/>
              <w:jc w:val="center"/>
              <w:rPr>
                <w:rFonts w:ascii="Times New Roman" w:hAnsi="Times New Roman" w:cs="Times New Roman"/>
                <w:b/>
                <w:sz w:val="28"/>
                <w:szCs w:val="24"/>
              </w:rPr>
            </w:pPr>
            <w:r w:rsidRPr="00C16FC7">
              <w:rPr>
                <w:rFonts w:ascii="Times New Roman" w:hAnsi="Times New Roman" w:cs="Times New Roman"/>
                <w:b/>
                <w:sz w:val="28"/>
                <w:szCs w:val="24"/>
              </w:rPr>
              <w:t>Value (in kJ)</w:t>
            </w:r>
          </w:p>
        </w:tc>
      </w:tr>
      <w:tr w:rsidR="00865133" w:rsidTr="000F17FB">
        <w:tc>
          <w:tcPr>
            <w:tcW w:w="5683" w:type="dxa"/>
          </w:tcPr>
          <w:p w:rsidR="00865133" w:rsidRPr="00C16FC7" w:rsidRDefault="00865133" w:rsidP="000F17FB">
            <w:pPr>
              <w:pStyle w:val="ListParagraph"/>
              <w:ind w:left="0"/>
              <w:jc w:val="center"/>
              <w:rPr>
                <w:rFonts w:ascii="Times New Roman" w:hAnsi="Times New Roman" w:cs="Times New Roman"/>
                <w:sz w:val="28"/>
                <w:szCs w:val="24"/>
                <w:vertAlign w:val="subscript"/>
              </w:rPr>
            </w:pPr>
            <w:r>
              <w:rPr>
                <w:rFonts w:ascii="Times New Roman" w:hAnsi="Times New Roman" w:cs="Times New Roman"/>
                <w:sz w:val="28"/>
                <w:szCs w:val="24"/>
              </w:rPr>
              <w:t>PE</w:t>
            </w:r>
            <w:r>
              <w:rPr>
                <w:rFonts w:ascii="Times New Roman" w:hAnsi="Times New Roman" w:cs="Times New Roman"/>
                <w:sz w:val="28"/>
                <w:szCs w:val="24"/>
                <w:vertAlign w:val="subscript"/>
              </w:rPr>
              <w:t>initial</w:t>
            </w:r>
          </w:p>
        </w:tc>
        <w:tc>
          <w:tcPr>
            <w:tcW w:w="5683" w:type="dxa"/>
          </w:tcPr>
          <w:p w:rsidR="00865133" w:rsidRDefault="00865133" w:rsidP="000F17FB">
            <w:pPr>
              <w:pStyle w:val="ListParagraph"/>
              <w:ind w:left="0"/>
              <w:jc w:val="center"/>
              <w:rPr>
                <w:rFonts w:ascii="Times New Roman" w:hAnsi="Times New Roman" w:cs="Times New Roman"/>
                <w:sz w:val="28"/>
                <w:szCs w:val="24"/>
              </w:rPr>
            </w:pPr>
            <w:r>
              <w:rPr>
                <w:rFonts w:ascii="Times New Roman" w:hAnsi="Times New Roman" w:cs="Times New Roman"/>
                <w:sz w:val="28"/>
                <w:szCs w:val="24"/>
              </w:rPr>
              <w:t>100</w:t>
            </w:r>
          </w:p>
        </w:tc>
      </w:tr>
      <w:tr w:rsidR="00865133" w:rsidTr="000F17FB">
        <w:tc>
          <w:tcPr>
            <w:tcW w:w="5683" w:type="dxa"/>
          </w:tcPr>
          <w:p w:rsidR="00865133" w:rsidRPr="00C16FC7" w:rsidRDefault="00865133" w:rsidP="000F17FB">
            <w:pPr>
              <w:pStyle w:val="ListParagraph"/>
              <w:ind w:left="0"/>
              <w:jc w:val="center"/>
              <w:rPr>
                <w:rFonts w:ascii="Times New Roman" w:hAnsi="Times New Roman" w:cs="Times New Roman"/>
                <w:sz w:val="28"/>
                <w:szCs w:val="24"/>
                <w:vertAlign w:val="subscript"/>
              </w:rPr>
            </w:pPr>
            <w:r>
              <w:rPr>
                <w:rFonts w:ascii="Times New Roman" w:hAnsi="Times New Roman" w:cs="Times New Roman"/>
                <w:sz w:val="28"/>
                <w:szCs w:val="24"/>
              </w:rPr>
              <w:t>KE</w:t>
            </w:r>
            <w:r>
              <w:rPr>
                <w:rFonts w:ascii="Times New Roman" w:hAnsi="Times New Roman" w:cs="Times New Roman"/>
                <w:sz w:val="28"/>
                <w:szCs w:val="24"/>
                <w:vertAlign w:val="subscript"/>
              </w:rPr>
              <w:t>initial</w:t>
            </w:r>
          </w:p>
        </w:tc>
        <w:tc>
          <w:tcPr>
            <w:tcW w:w="5683" w:type="dxa"/>
          </w:tcPr>
          <w:p w:rsidR="00865133" w:rsidRDefault="00865133" w:rsidP="000F17FB">
            <w:pPr>
              <w:pStyle w:val="ListParagraph"/>
              <w:ind w:left="0"/>
              <w:jc w:val="center"/>
              <w:rPr>
                <w:rFonts w:ascii="Times New Roman" w:hAnsi="Times New Roman" w:cs="Times New Roman"/>
                <w:sz w:val="28"/>
                <w:szCs w:val="24"/>
              </w:rPr>
            </w:pPr>
            <w:r>
              <w:rPr>
                <w:rFonts w:ascii="Times New Roman" w:hAnsi="Times New Roman" w:cs="Times New Roman"/>
                <w:sz w:val="28"/>
                <w:szCs w:val="24"/>
              </w:rPr>
              <w:t>76</w:t>
            </w:r>
          </w:p>
        </w:tc>
      </w:tr>
      <w:tr w:rsidR="00865133" w:rsidTr="000F17FB">
        <w:tc>
          <w:tcPr>
            <w:tcW w:w="5683" w:type="dxa"/>
          </w:tcPr>
          <w:p w:rsidR="00865133" w:rsidRPr="00C16FC7" w:rsidRDefault="00865133" w:rsidP="000F17FB">
            <w:pPr>
              <w:pStyle w:val="ListParagraph"/>
              <w:ind w:left="0"/>
              <w:jc w:val="center"/>
              <w:rPr>
                <w:rFonts w:ascii="Times New Roman" w:hAnsi="Times New Roman" w:cs="Times New Roman"/>
                <w:sz w:val="28"/>
                <w:szCs w:val="24"/>
                <w:vertAlign w:val="subscript"/>
              </w:rPr>
            </w:pPr>
            <w:r>
              <w:rPr>
                <w:rFonts w:ascii="Times New Roman" w:hAnsi="Times New Roman" w:cs="Times New Roman"/>
                <w:sz w:val="28"/>
                <w:szCs w:val="24"/>
              </w:rPr>
              <w:t>PE</w:t>
            </w:r>
            <w:r>
              <w:rPr>
                <w:rFonts w:ascii="Times New Roman" w:hAnsi="Times New Roman" w:cs="Times New Roman"/>
                <w:sz w:val="28"/>
                <w:szCs w:val="24"/>
                <w:vertAlign w:val="subscript"/>
              </w:rPr>
              <w:t>final</w:t>
            </w:r>
          </w:p>
        </w:tc>
        <w:tc>
          <w:tcPr>
            <w:tcW w:w="5683" w:type="dxa"/>
          </w:tcPr>
          <w:p w:rsidR="00865133" w:rsidRDefault="000F3306" w:rsidP="000F17FB">
            <w:pPr>
              <w:pStyle w:val="ListParagraph"/>
              <w:ind w:left="0"/>
              <w:jc w:val="center"/>
              <w:rPr>
                <w:rFonts w:ascii="Times New Roman" w:hAnsi="Times New Roman" w:cs="Times New Roman"/>
                <w:sz w:val="28"/>
                <w:szCs w:val="24"/>
              </w:rPr>
            </w:pPr>
            <w:r>
              <w:rPr>
                <w:rFonts w:ascii="Times New Roman" w:hAnsi="Times New Roman" w:cs="Times New Roman"/>
                <w:sz w:val="28"/>
                <w:szCs w:val="24"/>
              </w:rPr>
              <w:t>55</w:t>
            </w:r>
          </w:p>
        </w:tc>
      </w:tr>
    </w:tbl>
    <w:p w:rsidR="00865133" w:rsidRPr="00C16FC7" w:rsidRDefault="00865133" w:rsidP="00865133">
      <w:pPr>
        <w:pStyle w:val="ListParagraph"/>
        <w:spacing w:after="0" w:line="240" w:lineRule="auto"/>
        <w:rPr>
          <w:rFonts w:ascii="Times New Roman" w:hAnsi="Times New Roman" w:cs="Times New Roman"/>
          <w:sz w:val="28"/>
          <w:szCs w:val="24"/>
        </w:rPr>
      </w:pPr>
    </w:p>
    <w:p w:rsidR="00865133" w:rsidRDefault="00865133" w:rsidP="00865133">
      <w:pPr>
        <w:pStyle w:val="ListParagraph"/>
        <w:spacing w:after="0" w:line="240" w:lineRule="auto"/>
        <w:rPr>
          <w:rFonts w:ascii="Times New Roman" w:hAnsi="Times New Roman" w:cs="Times New Roman"/>
          <w:sz w:val="28"/>
          <w:szCs w:val="24"/>
        </w:rPr>
      </w:pPr>
      <w:r>
        <w:rPr>
          <w:rFonts w:ascii="Times New Roman" w:hAnsi="Times New Roman" w:cs="Times New Roman"/>
          <w:sz w:val="28"/>
          <w:szCs w:val="24"/>
        </w:rPr>
        <w:t>Based on the following reaction, what is the value of KE</w:t>
      </w:r>
      <w:r>
        <w:rPr>
          <w:rFonts w:ascii="Times New Roman" w:hAnsi="Times New Roman" w:cs="Times New Roman"/>
          <w:sz w:val="28"/>
          <w:szCs w:val="24"/>
          <w:vertAlign w:val="subscript"/>
        </w:rPr>
        <w:t>final</w:t>
      </w:r>
      <w:r>
        <w:rPr>
          <w:rFonts w:ascii="Times New Roman" w:hAnsi="Times New Roman" w:cs="Times New Roman"/>
          <w:sz w:val="28"/>
          <w:szCs w:val="24"/>
        </w:rPr>
        <w:t>?</w:t>
      </w:r>
    </w:p>
    <w:p w:rsidR="00865133" w:rsidRDefault="00865133" w:rsidP="00865133">
      <w:pPr>
        <w:pStyle w:val="ListParagraph"/>
        <w:spacing w:after="0" w:line="240" w:lineRule="auto"/>
        <w:rPr>
          <w:rFonts w:ascii="Times New Roman" w:hAnsi="Times New Roman" w:cs="Times New Roman"/>
          <w:sz w:val="28"/>
          <w:szCs w:val="24"/>
        </w:rPr>
      </w:pPr>
    </w:p>
    <w:p w:rsidR="00865133" w:rsidRDefault="00865133" w:rsidP="00865133">
      <w:pPr>
        <w:pStyle w:val="ListParagraph"/>
        <w:spacing w:after="0" w:line="240" w:lineRule="auto"/>
        <w:jc w:val="center"/>
        <w:rPr>
          <w:rFonts w:ascii="Times New Roman" w:hAnsi="Times New Roman" w:cs="Times New Roman"/>
          <w:sz w:val="28"/>
          <w:szCs w:val="24"/>
          <w:vertAlign w:val="subscript"/>
        </w:rPr>
      </w:pPr>
      <w:r>
        <w:rPr>
          <w:rFonts w:ascii="Times New Roman" w:hAnsi="Times New Roman" w:cs="Times New Roman"/>
          <w:sz w:val="28"/>
          <w:szCs w:val="24"/>
        </w:rPr>
        <w:t>PE</w:t>
      </w:r>
      <w:r>
        <w:rPr>
          <w:rFonts w:ascii="Times New Roman" w:hAnsi="Times New Roman" w:cs="Times New Roman"/>
          <w:sz w:val="28"/>
          <w:szCs w:val="24"/>
          <w:vertAlign w:val="subscript"/>
        </w:rPr>
        <w:t xml:space="preserve">initial </w:t>
      </w:r>
      <w:r>
        <w:rPr>
          <w:rFonts w:ascii="Times New Roman" w:hAnsi="Times New Roman" w:cs="Times New Roman"/>
          <w:sz w:val="28"/>
          <w:szCs w:val="24"/>
        </w:rPr>
        <w:t>+ KE</w:t>
      </w:r>
      <w:r>
        <w:rPr>
          <w:rFonts w:ascii="Times New Roman" w:hAnsi="Times New Roman" w:cs="Times New Roman"/>
          <w:sz w:val="28"/>
          <w:szCs w:val="24"/>
          <w:vertAlign w:val="subscript"/>
        </w:rPr>
        <w:t>initial</w:t>
      </w:r>
      <w:r>
        <w:rPr>
          <w:rFonts w:ascii="Times New Roman" w:hAnsi="Times New Roman" w:cs="Times New Roman"/>
          <w:sz w:val="28"/>
          <w:szCs w:val="24"/>
        </w:rPr>
        <w:t xml:space="preserve"> </w:t>
      </w:r>
      <w:r w:rsidRPr="00C16FC7">
        <w:rPr>
          <w:rFonts w:ascii="Times New Roman" w:hAnsi="Times New Roman" w:cs="Times New Roman"/>
          <w:sz w:val="28"/>
          <w:szCs w:val="24"/>
        </w:rPr>
        <w:sym w:font="Wingdings" w:char="F0E0"/>
      </w:r>
      <w:r>
        <w:rPr>
          <w:rFonts w:ascii="Times New Roman" w:hAnsi="Times New Roman" w:cs="Times New Roman"/>
          <w:sz w:val="28"/>
          <w:szCs w:val="24"/>
        </w:rPr>
        <w:t xml:space="preserve"> PE</w:t>
      </w:r>
      <w:r>
        <w:rPr>
          <w:rFonts w:ascii="Times New Roman" w:hAnsi="Times New Roman" w:cs="Times New Roman"/>
          <w:sz w:val="28"/>
          <w:szCs w:val="24"/>
          <w:vertAlign w:val="subscript"/>
        </w:rPr>
        <w:t xml:space="preserve">final </w:t>
      </w:r>
      <w:r>
        <w:rPr>
          <w:rFonts w:ascii="Times New Roman" w:hAnsi="Times New Roman" w:cs="Times New Roman"/>
          <w:sz w:val="28"/>
          <w:szCs w:val="24"/>
        </w:rPr>
        <w:t>+</w:t>
      </w:r>
      <w:bookmarkStart w:id="0" w:name="_GoBack"/>
      <w:bookmarkEnd w:id="0"/>
      <w:r>
        <w:rPr>
          <w:rFonts w:ascii="Times New Roman" w:hAnsi="Times New Roman" w:cs="Times New Roman"/>
          <w:sz w:val="28"/>
          <w:szCs w:val="24"/>
        </w:rPr>
        <w:t xml:space="preserve"> KE</w:t>
      </w:r>
      <w:r>
        <w:rPr>
          <w:rFonts w:ascii="Times New Roman" w:hAnsi="Times New Roman" w:cs="Times New Roman"/>
          <w:sz w:val="28"/>
          <w:szCs w:val="24"/>
          <w:vertAlign w:val="subscript"/>
        </w:rPr>
        <w:t>final</w:t>
      </w:r>
    </w:p>
    <w:p w:rsidR="00865133" w:rsidRDefault="00865133" w:rsidP="00865133">
      <w:pPr>
        <w:pStyle w:val="ListParagraph"/>
        <w:spacing w:after="0" w:line="240" w:lineRule="auto"/>
        <w:jc w:val="center"/>
        <w:rPr>
          <w:rFonts w:ascii="Times New Roman" w:hAnsi="Times New Roman" w:cs="Times New Roman"/>
          <w:sz w:val="28"/>
          <w:szCs w:val="24"/>
        </w:rPr>
      </w:pPr>
    </w:p>
    <w:p w:rsidR="008851C1" w:rsidRDefault="008851C1" w:rsidP="00865133">
      <w:pPr>
        <w:pStyle w:val="ListParagraph"/>
        <w:spacing w:after="0" w:line="240" w:lineRule="auto"/>
        <w:jc w:val="center"/>
        <w:rPr>
          <w:rFonts w:ascii="Times New Roman" w:hAnsi="Times New Roman" w:cs="Times New Roman"/>
          <w:sz w:val="28"/>
          <w:szCs w:val="24"/>
        </w:rPr>
      </w:pPr>
    </w:p>
    <w:p w:rsidR="008851C1" w:rsidRDefault="008851C1" w:rsidP="00865133">
      <w:pPr>
        <w:pStyle w:val="ListParagraph"/>
        <w:spacing w:after="0" w:line="240" w:lineRule="auto"/>
        <w:jc w:val="center"/>
        <w:rPr>
          <w:rFonts w:ascii="Times New Roman" w:hAnsi="Times New Roman" w:cs="Times New Roman"/>
          <w:sz w:val="28"/>
          <w:szCs w:val="24"/>
        </w:rPr>
      </w:pPr>
    </w:p>
    <w:p w:rsidR="008851C1" w:rsidRDefault="008851C1" w:rsidP="00865133">
      <w:pPr>
        <w:pStyle w:val="ListParagraph"/>
        <w:spacing w:after="0" w:line="240" w:lineRule="auto"/>
        <w:jc w:val="center"/>
        <w:rPr>
          <w:rFonts w:ascii="Times New Roman" w:hAnsi="Times New Roman" w:cs="Times New Roman"/>
          <w:sz w:val="28"/>
          <w:szCs w:val="24"/>
        </w:rPr>
      </w:pPr>
    </w:p>
    <w:p w:rsidR="008851C1" w:rsidRPr="00C16FC7" w:rsidRDefault="008851C1" w:rsidP="00865133">
      <w:pPr>
        <w:pStyle w:val="ListParagraph"/>
        <w:spacing w:after="0" w:line="240" w:lineRule="auto"/>
        <w:jc w:val="center"/>
        <w:rPr>
          <w:rFonts w:ascii="Times New Roman" w:hAnsi="Times New Roman" w:cs="Times New Roman"/>
          <w:sz w:val="28"/>
          <w:szCs w:val="24"/>
        </w:rPr>
      </w:pPr>
    </w:p>
    <w:p w:rsidR="00FE5AD9" w:rsidRDefault="008851C1" w:rsidP="00865133">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At the top of a mountain, a skier has a potential energy of 100 kJ.  When the skier is halfway down the mountain, he has a kinetic energy of 50 kJ.  What is the potential energy at this point?</w:t>
      </w:r>
    </w:p>
    <w:p w:rsidR="008851C1" w:rsidRDefault="008851C1" w:rsidP="008851C1">
      <w:pPr>
        <w:pStyle w:val="ListParagraph"/>
        <w:spacing w:after="0" w:line="240" w:lineRule="auto"/>
        <w:rPr>
          <w:rFonts w:ascii="Times New Roman" w:hAnsi="Times New Roman" w:cs="Times New Roman"/>
          <w:sz w:val="28"/>
          <w:szCs w:val="28"/>
        </w:rPr>
      </w:pPr>
    </w:p>
    <w:p w:rsidR="008851C1" w:rsidRDefault="008851C1" w:rsidP="008851C1">
      <w:pPr>
        <w:pStyle w:val="ListParagraph"/>
        <w:spacing w:after="0" w:line="240" w:lineRule="auto"/>
        <w:rPr>
          <w:rFonts w:ascii="Times New Roman" w:hAnsi="Times New Roman" w:cs="Times New Roman"/>
          <w:sz w:val="28"/>
          <w:szCs w:val="28"/>
        </w:rPr>
      </w:pPr>
    </w:p>
    <w:p w:rsidR="008851C1" w:rsidRDefault="008851C1" w:rsidP="008851C1">
      <w:pPr>
        <w:pStyle w:val="ListParagraph"/>
        <w:spacing w:after="0" w:line="240" w:lineRule="auto"/>
        <w:rPr>
          <w:rFonts w:ascii="Times New Roman" w:hAnsi="Times New Roman" w:cs="Times New Roman"/>
          <w:sz w:val="28"/>
          <w:szCs w:val="28"/>
        </w:rPr>
      </w:pPr>
    </w:p>
    <w:p w:rsidR="008851C1" w:rsidRDefault="008851C1" w:rsidP="008851C1">
      <w:pPr>
        <w:pStyle w:val="ListParagraph"/>
        <w:spacing w:after="0" w:line="240" w:lineRule="auto"/>
        <w:rPr>
          <w:rFonts w:ascii="Times New Roman" w:hAnsi="Times New Roman" w:cs="Times New Roman"/>
          <w:sz w:val="28"/>
          <w:szCs w:val="28"/>
        </w:rPr>
      </w:pPr>
    </w:p>
    <w:p w:rsidR="008851C1" w:rsidRDefault="008851C1" w:rsidP="008851C1">
      <w:pPr>
        <w:pStyle w:val="ListParagraph"/>
        <w:spacing w:after="0" w:line="240" w:lineRule="auto"/>
        <w:rPr>
          <w:rFonts w:ascii="Times New Roman" w:hAnsi="Times New Roman" w:cs="Times New Roman"/>
          <w:sz w:val="28"/>
          <w:szCs w:val="28"/>
        </w:rPr>
      </w:pPr>
    </w:p>
    <w:p w:rsidR="008851C1" w:rsidRDefault="008851C1" w:rsidP="00865133">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100g serving of Takis has </w:t>
      </w:r>
      <w:r w:rsidR="001D1F27">
        <w:rPr>
          <w:rFonts w:ascii="Times New Roman" w:hAnsi="Times New Roman" w:cs="Times New Roman"/>
          <w:sz w:val="28"/>
          <w:szCs w:val="28"/>
        </w:rPr>
        <w:t>65 kJ of energy.  The diges</w:t>
      </w:r>
      <w:r w:rsidR="000F3306">
        <w:rPr>
          <w:rFonts w:ascii="Times New Roman" w:hAnsi="Times New Roman" w:cs="Times New Roman"/>
          <w:sz w:val="28"/>
          <w:szCs w:val="28"/>
        </w:rPr>
        <w:t>tion of the Takis results in</w:t>
      </w:r>
      <w:r w:rsidR="001D1F27">
        <w:rPr>
          <w:rFonts w:ascii="Times New Roman" w:hAnsi="Times New Roman" w:cs="Times New Roman"/>
          <w:sz w:val="28"/>
          <w:szCs w:val="28"/>
        </w:rPr>
        <w:t xml:space="preserve"> 35 kJ of potential energy and an unknown amount of heat.  How much heat (in kJ) w</w:t>
      </w:r>
      <w:r w:rsidR="000F3306">
        <w:rPr>
          <w:rFonts w:ascii="Times New Roman" w:hAnsi="Times New Roman" w:cs="Times New Roman"/>
          <w:sz w:val="28"/>
          <w:szCs w:val="28"/>
        </w:rPr>
        <w:t>as generated during digestion?</w:t>
      </w:r>
    </w:p>
    <w:p w:rsidR="001D1F27" w:rsidRDefault="001D1F27" w:rsidP="001D1F27">
      <w:pPr>
        <w:pStyle w:val="ListParagraph"/>
        <w:spacing w:after="0" w:line="240" w:lineRule="auto"/>
        <w:rPr>
          <w:rFonts w:ascii="Times New Roman" w:hAnsi="Times New Roman" w:cs="Times New Roman"/>
          <w:sz w:val="28"/>
          <w:szCs w:val="28"/>
        </w:rPr>
      </w:pPr>
    </w:p>
    <w:p w:rsidR="001D1F27" w:rsidRDefault="001D1F27" w:rsidP="001D1F27">
      <w:pPr>
        <w:pStyle w:val="ListParagraph"/>
        <w:spacing w:after="0" w:line="240" w:lineRule="auto"/>
        <w:rPr>
          <w:rFonts w:ascii="Times New Roman" w:hAnsi="Times New Roman" w:cs="Times New Roman"/>
          <w:sz w:val="28"/>
          <w:szCs w:val="28"/>
        </w:rPr>
      </w:pPr>
    </w:p>
    <w:p w:rsidR="001D1F27" w:rsidRDefault="001D1F27" w:rsidP="001D1F27">
      <w:pPr>
        <w:pStyle w:val="ListParagraph"/>
        <w:spacing w:after="0" w:line="240" w:lineRule="auto"/>
        <w:rPr>
          <w:rFonts w:ascii="Times New Roman" w:hAnsi="Times New Roman" w:cs="Times New Roman"/>
          <w:sz w:val="28"/>
          <w:szCs w:val="28"/>
        </w:rPr>
      </w:pPr>
    </w:p>
    <w:p w:rsidR="001D1F27" w:rsidRDefault="001D1F27" w:rsidP="001D1F27">
      <w:pPr>
        <w:pStyle w:val="ListParagraph"/>
        <w:spacing w:after="0" w:line="240" w:lineRule="auto"/>
        <w:rPr>
          <w:rFonts w:ascii="Times New Roman" w:hAnsi="Times New Roman" w:cs="Times New Roman"/>
          <w:sz w:val="28"/>
          <w:szCs w:val="28"/>
        </w:rPr>
      </w:pPr>
    </w:p>
    <w:p w:rsidR="001D1F27" w:rsidRDefault="001D1F27" w:rsidP="001D1F27">
      <w:pPr>
        <w:pStyle w:val="ListParagraph"/>
        <w:spacing w:after="0" w:line="240" w:lineRule="auto"/>
        <w:rPr>
          <w:rFonts w:ascii="Times New Roman" w:hAnsi="Times New Roman" w:cs="Times New Roman"/>
          <w:sz w:val="28"/>
          <w:szCs w:val="28"/>
        </w:rPr>
      </w:pPr>
    </w:p>
    <w:p w:rsidR="001D1F27" w:rsidRPr="00FE5AD9" w:rsidRDefault="001D1F27" w:rsidP="00865133">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Many old clocks have a swinging pendulum.  At the top of the arc, the pendulum has a potential energy of 75 kJ and a kinetic energy of 0 kJ.  At the bottom of the swing, the pendulum has a kinetic energy of 73 kJ and a potential energy of 1 kJ.  What do you think happened to the remaining 1 kJ</w:t>
      </w:r>
      <w:r w:rsidR="00620D2F">
        <w:rPr>
          <w:rFonts w:ascii="Times New Roman" w:hAnsi="Times New Roman" w:cs="Times New Roman"/>
          <w:sz w:val="28"/>
          <w:szCs w:val="28"/>
        </w:rPr>
        <w:t xml:space="preserve"> of energy</w:t>
      </w:r>
      <w:r>
        <w:rPr>
          <w:rFonts w:ascii="Times New Roman" w:hAnsi="Times New Roman" w:cs="Times New Roman"/>
          <w:sz w:val="28"/>
          <w:szCs w:val="28"/>
        </w:rPr>
        <w:t xml:space="preserve">?  Explain your answer.     </w:t>
      </w:r>
    </w:p>
    <w:p w:rsidR="00FE5AD9" w:rsidRDefault="00FE5AD9">
      <w:pPr>
        <w:rPr>
          <w:rFonts w:ascii="Times New Roman" w:hAnsi="Times New Roman" w:cs="Times New Roman"/>
          <w:i/>
          <w:sz w:val="28"/>
          <w:szCs w:val="28"/>
        </w:rPr>
      </w:pPr>
      <w:r>
        <w:rPr>
          <w:rFonts w:ascii="Times New Roman" w:hAnsi="Times New Roman" w:cs="Times New Roman"/>
          <w:i/>
          <w:sz w:val="28"/>
          <w:szCs w:val="28"/>
        </w:rPr>
        <w:br w:type="page"/>
      </w:r>
    </w:p>
    <w:p w:rsidR="00FE5AD9" w:rsidRPr="00FE5AD9" w:rsidRDefault="00FE5AD9" w:rsidP="00FE5AD9">
      <w:pPr>
        <w:spacing w:after="0" w:line="240" w:lineRule="auto"/>
        <w:rPr>
          <w:rFonts w:ascii="Times New Roman" w:hAnsi="Times New Roman" w:cs="Times New Roman"/>
          <w:i/>
          <w:sz w:val="28"/>
          <w:szCs w:val="28"/>
        </w:rPr>
      </w:pPr>
      <w:r w:rsidRPr="00FE5AD9">
        <w:rPr>
          <w:rFonts w:ascii="Times New Roman" w:hAnsi="Times New Roman" w:cs="Times New Roman"/>
          <w:i/>
          <w:sz w:val="28"/>
          <w:szCs w:val="28"/>
        </w:rPr>
        <w:lastRenderedPageBreak/>
        <w:t>Directions: In each of the following situations, identify the method of heat transfer taking place (conduction, convection, radiation).</w:t>
      </w:r>
    </w:p>
    <w:p w:rsidR="00FE5AD9" w:rsidRDefault="00FE5AD9" w:rsidP="00FE5AD9">
      <w:pPr>
        <w:spacing w:after="0" w:line="240" w:lineRule="auto"/>
        <w:rPr>
          <w:rFonts w:ascii="Times New Roman" w:hAnsi="Times New Roman" w:cs="Times New Roman"/>
          <w:sz w:val="28"/>
          <w:szCs w:val="28"/>
        </w:rPr>
      </w:pPr>
    </w:p>
    <w:p w:rsidR="00BD3414" w:rsidRPr="00FE5AD9" w:rsidRDefault="00FE5AD9" w:rsidP="00FE5AD9">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When hot coffee is stirred with a spoon, the spoon gets hot due to _____________________.</w:t>
      </w:r>
    </w:p>
    <w:p w:rsidR="00FE5AD9" w:rsidRDefault="00FE5AD9" w:rsidP="00ED754A">
      <w:pPr>
        <w:spacing w:after="0" w:line="240" w:lineRule="auto"/>
        <w:ind w:left="720"/>
        <w:rPr>
          <w:rFonts w:ascii="Times New Roman" w:hAnsi="Times New Roman" w:cs="Times New Roman"/>
          <w:sz w:val="28"/>
          <w:szCs w:val="28"/>
        </w:rPr>
      </w:pPr>
    </w:p>
    <w:p w:rsidR="00ED754A" w:rsidRDefault="00FE5AD9" w:rsidP="00BD3414">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A certain type of decorative lamp contains colored liquids.  These liquids form globs that break and rise to the top of the liquid.  The globs rise due to ______________________.</w:t>
      </w:r>
    </w:p>
    <w:p w:rsidR="00FE5AD9" w:rsidRDefault="00FE5AD9" w:rsidP="00ED754A">
      <w:pPr>
        <w:spacing w:after="0" w:line="240" w:lineRule="auto"/>
        <w:ind w:left="720"/>
        <w:rPr>
          <w:rFonts w:ascii="Times New Roman" w:hAnsi="Times New Roman" w:cs="Times New Roman"/>
          <w:sz w:val="28"/>
          <w:szCs w:val="28"/>
        </w:rPr>
      </w:pPr>
    </w:p>
    <w:p w:rsidR="00ED754A" w:rsidRPr="00FE5AD9" w:rsidRDefault="00FE5AD9" w:rsidP="00D1769E">
      <w:pPr>
        <w:numPr>
          <w:ilvl w:val="0"/>
          <w:numId w:val="1"/>
        </w:numPr>
        <w:spacing w:after="0" w:line="240" w:lineRule="auto"/>
        <w:rPr>
          <w:rFonts w:ascii="Times New Roman" w:hAnsi="Times New Roman" w:cs="Times New Roman"/>
          <w:sz w:val="28"/>
          <w:szCs w:val="28"/>
        </w:rPr>
      </w:pPr>
      <w:r w:rsidRPr="00FE5AD9">
        <w:rPr>
          <w:rFonts w:ascii="Times New Roman" w:hAnsi="Times New Roman" w:cs="Times New Roman"/>
          <w:sz w:val="28"/>
          <w:szCs w:val="28"/>
        </w:rPr>
        <w:t>The air in a room is warmer towards the ceiling.  The warm air rise because of ___________________.</w:t>
      </w:r>
    </w:p>
    <w:p w:rsidR="00FE5AD9" w:rsidRDefault="00FE5AD9" w:rsidP="00ED754A">
      <w:pPr>
        <w:spacing w:after="0" w:line="240" w:lineRule="auto"/>
        <w:ind w:left="720"/>
        <w:rPr>
          <w:rFonts w:ascii="Times New Roman" w:hAnsi="Times New Roman" w:cs="Times New Roman"/>
          <w:sz w:val="28"/>
          <w:szCs w:val="28"/>
        </w:rPr>
      </w:pPr>
    </w:p>
    <w:p w:rsidR="00ED754A" w:rsidRPr="00FE5AD9" w:rsidRDefault="00FE5AD9" w:rsidP="002104CD">
      <w:pPr>
        <w:numPr>
          <w:ilvl w:val="0"/>
          <w:numId w:val="1"/>
        </w:numPr>
        <w:spacing w:after="0" w:line="240" w:lineRule="auto"/>
        <w:rPr>
          <w:rFonts w:ascii="Times New Roman" w:hAnsi="Times New Roman" w:cs="Times New Roman"/>
          <w:sz w:val="28"/>
          <w:szCs w:val="28"/>
        </w:rPr>
      </w:pPr>
      <w:r w:rsidRPr="00FE5AD9">
        <w:rPr>
          <w:rFonts w:ascii="Times New Roman" w:hAnsi="Times New Roman" w:cs="Times New Roman"/>
          <w:sz w:val="28"/>
          <w:szCs w:val="28"/>
        </w:rPr>
        <w:t>A high school student holds his hands above the fire to feel warm.  Heat is transferred to his hand by ________________________.</w:t>
      </w:r>
    </w:p>
    <w:p w:rsidR="00FE5AD9" w:rsidRDefault="00FE5AD9" w:rsidP="00ED754A">
      <w:pPr>
        <w:spacing w:after="0" w:line="240" w:lineRule="auto"/>
        <w:ind w:left="720"/>
        <w:rPr>
          <w:rFonts w:ascii="Times New Roman" w:hAnsi="Times New Roman" w:cs="Times New Roman"/>
          <w:sz w:val="28"/>
          <w:szCs w:val="28"/>
        </w:rPr>
      </w:pPr>
    </w:p>
    <w:p w:rsidR="00ED754A" w:rsidRPr="00FE5AD9" w:rsidRDefault="00FE5AD9" w:rsidP="00CE544B">
      <w:pPr>
        <w:numPr>
          <w:ilvl w:val="0"/>
          <w:numId w:val="1"/>
        </w:numPr>
        <w:spacing w:after="0" w:line="240" w:lineRule="auto"/>
        <w:rPr>
          <w:rFonts w:ascii="Times New Roman" w:hAnsi="Times New Roman" w:cs="Times New Roman"/>
          <w:sz w:val="28"/>
          <w:szCs w:val="28"/>
        </w:rPr>
      </w:pPr>
      <w:r w:rsidRPr="00FE5AD9">
        <w:rPr>
          <w:rFonts w:ascii="Times New Roman" w:hAnsi="Times New Roman" w:cs="Times New Roman"/>
          <w:sz w:val="28"/>
          <w:szCs w:val="28"/>
        </w:rPr>
        <w:t>A heater is placed under one corner of a water bed.  Warm water moves throughout the mattress due to _______________________.</w:t>
      </w:r>
    </w:p>
    <w:p w:rsidR="00FE5AD9" w:rsidRDefault="00FE5AD9" w:rsidP="00ED754A">
      <w:pPr>
        <w:spacing w:after="0" w:line="240" w:lineRule="auto"/>
        <w:ind w:left="720"/>
        <w:rPr>
          <w:rFonts w:ascii="Times New Roman" w:hAnsi="Times New Roman" w:cs="Times New Roman"/>
          <w:sz w:val="28"/>
          <w:szCs w:val="28"/>
        </w:rPr>
      </w:pPr>
    </w:p>
    <w:p w:rsidR="00FE5AD9" w:rsidRDefault="00FE5AD9" w:rsidP="00BC7C97">
      <w:pPr>
        <w:numPr>
          <w:ilvl w:val="0"/>
          <w:numId w:val="1"/>
        </w:numPr>
        <w:spacing w:after="0" w:line="240" w:lineRule="auto"/>
        <w:rPr>
          <w:rFonts w:ascii="Times New Roman" w:hAnsi="Times New Roman" w:cs="Times New Roman"/>
          <w:sz w:val="28"/>
          <w:szCs w:val="28"/>
        </w:rPr>
      </w:pPr>
      <w:r w:rsidRPr="00FE5AD9">
        <w:rPr>
          <w:rFonts w:ascii="Times New Roman" w:hAnsi="Times New Roman" w:cs="Times New Roman"/>
          <w:sz w:val="28"/>
          <w:szCs w:val="28"/>
        </w:rPr>
        <w:t>A certain type of stainless steel pan has a layer of copper applied to the bottom.  The copper transfers heat to the pan by _____________________.</w:t>
      </w:r>
    </w:p>
    <w:p w:rsidR="00FE5AD9" w:rsidRDefault="00FE5AD9" w:rsidP="00FE5AD9">
      <w:pPr>
        <w:pStyle w:val="ListParagraph"/>
        <w:rPr>
          <w:rFonts w:ascii="Times New Roman" w:hAnsi="Times New Roman" w:cs="Times New Roman"/>
          <w:sz w:val="28"/>
          <w:szCs w:val="28"/>
        </w:rPr>
      </w:pPr>
    </w:p>
    <w:p w:rsidR="00ED754A" w:rsidRPr="00FE5AD9" w:rsidRDefault="00FE5AD9" w:rsidP="00C97A6F">
      <w:pPr>
        <w:numPr>
          <w:ilvl w:val="0"/>
          <w:numId w:val="1"/>
        </w:numPr>
        <w:spacing w:after="0" w:line="240" w:lineRule="auto"/>
        <w:rPr>
          <w:rFonts w:ascii="Times New Roman" w:hAnsi="Times New Roman" w:cs="Times New Roman"/>
          <w:sz w:val="28"/>
          <w:szCs w:val="28"/>
        </w:rPr>
      </w:pPr>
      <w:r w:rsidRPr="00FE5AD9">
        <w:rPr>
          <w:rFonts w:ascii="Times New Roman" w:hAnsi="Times New Roman" w:cs="Times New Roman"/>
          <w:sz w:val="28"/>
          <w:szCs w:val="28"/>
        </w:rPr>
        <w:t>Warm air rises while cooler air from the ocean rushes in.  This is due to _____</w:t>
      </w:r>
      <w:r>
        <w:rPr>
          <w:rFonts w:ascii="Times New Roman" w:hAnsi="Times New Roman" w:cs="Times New Roman"/>
          <w:sz w:val="28"/>
          <w:szCs w:val="28"/>
        </w:rPr>
        <w:t>____________</w:t>
      </w:r>
      <w:r w:rsidRPr="00FE5AD9">
        <w:rPr>
          <w:rFonts w:ascii="Times New Roman" w:hAnsi="Times New Roman" w:cs="Times New Roman"/>
          <w:sz w:val="28"/>
          <w:szCs w:val="28"/>
        </w:rPr>
        <w:t>.</w:t>
      </w:r>
    </w:p>
    <w:p w:rsidR="00ED754A" w:rsidRDefault="00ED754A" w:rsidP="00ED754A">
      <w:pPr>
        <w:spacing w:after="0" w:line="240" w:lineRule="auto"/>
        <w:ind w:left="720"/>
        <w:rPr>
          <w:rFonts w:ascii="Times New Roman" w:hAnsi="Times New Roman" w:cs="Times New Roman"/>
          <w:sz w:val="28"/>
          <w:szCs w:val="28"/>
        </w:rPr>
      </w:pPr>
    </w:p>
    <w:p w:rsidR="00FE5AD9" w:rsidRDefault="00FE5AD9" w:rsidP="00BD3414">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huge rock at the park gets warm during the day from the sun’s rays.  This is due to </w:t>
      </w:r>
    </w:p>
    <w:p w:rsidR="00ED754A" w:rsidRDefault="00FE5AD9" w:rsidP="00FE5AD9">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_____________________.</w:t>
      </w:r>
    </w:p>
    <w:p w:rsidR="00FE5AD9" w:rsidRDefault="00FE5AD9" w:rsidP="00FE5AD9">
      <w:pPr>
        <w:pStyle w:val="ListParagraph"/>
        <w:rPr>
          <w:rFonts w:ascii="Times New Roman" w:hAnsi="Times New Roman" w:cs="Times New Roman"/>
          <w:sz w:val="28"/>
          <w:szCs w:val="28"/>
        </w:rPr>
      </w:pPr>
    </w:p>
    <w:p w:rsidR="00FE5AD9" w:rsidRDefault="00FE5AD9" w:rsidP="00BD3414">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At the same park, it gets very cold at night.  You lay on the rock at night so that you can keep warm.  Heat is transferred to you from the rock by ___________________________. </w:t>
      </w:r>
    </w:p>
    <w:p w:rsidR="00FE5AD9" w:rsidRDefault="00FE5AD9" w:rsidP="00FE5AD9">
      <w:pPr>
        <w:spacing w:after="0" w:line="240" w:lineRule="auto"/>
        <w:ind w:left="720"/>
        <w:rPr>
          <w:rFonts w:ascii="Times New Roman" w:hAnsi="Times New Roman" w:cs="Times New Roman"/>
          <w:sz w:val="28"/>
          <w:szCs w:val="28"/>
        </w:rPr>
      </w:pPr>
    </w:p>
    <w:p w:rsidR="00FE5AD9" w:rsidRDefault="00FE5AD9" w:rsidP="00BD3414">
      <w:pPr>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Draw your own example for each of the three types of heat transfer below.  Label your drawings.</w:t>
      </w:r>
    </w:p>
    <w:p w:rsidR="008A5B40" w:rsidRDefault="008A5B40" w:rsidP="00FE5AD9">
      <w:pPr>
        <w:spacing w:after="0" w:line="240" w:lineRule="auto"/>
        <w:rPr>
          <w:rFonts w:ascii="Times New Roman" w:hAnsi="Times New Roman" w:cs="Times New Roman"/>
          <w:sz w:val="28"/>
          <w:szCs w:val="28"/>
        </w:rPr>
      </w:pPr>
    </w:p>
    <w:p w:rsidR="008A5B40" w:rsidRDefault="008A5B40" w:rsidP="00FE5AD9">
      <w:pPr>
        <w:spacing w:after="0" w:line="240" w:lineRule="auto"/>
        <w:rPr>
          <w:rFonts w:ascii="Times New Roman" w:hAnsi="Times New Roman" w:cs="Times New Roman"/>
          <w:sz w:val="28"/>
          <w:szCs w:val="28"/>
        </w:rPr>
      </w:pPr>
    </w:p>
    <w:p w:rsidR="00ED754A" w:rsidRDefault="008A5B40" w:rsidP="008A5B40">
      <w:pPr>
        <w:spacing w:after="0" w:line="240" w:lineRule="auto"/>
        <w:ind w:left="72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ED9F5D9" wp14:editId="5AB945F8">
                <wp:simplePos x="0" y="0"/>
                <wp:positionH relativeFrom="column">
                  <wp:posOffset>230505</wp:posOffset>
                </wp:positionH>
                <wp:positionV relativeFrom="paragraph">
                  <wp:posOffset>240030</wp:posOffset>
                </wp:positionV>
                <wp:extent cx="1828800" cy="1664970"/>
                <wp:effectExtent l="0" t="0" r="19050" b="11430"/>
                <wp:wrapNone/>
                <wp:docPr id="1" name="Rectangle 1"/>
                <wp:cNvGraphicFramePr/>
                <a:graphic xmlns:a="http://schemas.openxmlformats.org/drawingml/2006/main">
                  <a:graphicData uri="http://schemas.microsoft.com/office/word/2010/wordprocessingShape">
                    <wps:wsp>
                      <wps:cNvSpPr/>
                      <wps:spPr>
                        <a:xfrm>
                          <a:off x="0" y="0"/>
                          <a:ext cx="1828800" cy="16649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021BBA" id="Rectangle 1" o:spid="_x0000_s1026" style="position:absolute;margin-left:18.15pt;margin-top:18.9pt;width:2in;height:13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" filled="f" strokecolor="black [3213]" strokeweight="1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2F203255" wp14:editId="0137AB11">
                <wp:simplePos x="0" y="0"/>
                <wp:positionH relativeFrom="column">
                  <wp:posOffset>2771140</wp:posOffset>
                </wp:positionH>
                <wp:positionV relativeFrom="paragraph">
                  <wp:posOffset>241935</wp:posOffset>
                </wp:positionV>
                <wp:extent cx="1828800" cy="1664970"/>
                <wp:effectExtent l="0" t="0" r="19050" b="11430"/>
                <wp:wrapNone/>
                <wp:docPr id="2" name="Rectangle 2"/>
                <wp:cNvGraphicFramePr/>
                <a:graphic xmlns:a="http://schemas.openxmlformats.org/drawingml/2006/main">
                  <a:graphicData uri="http://schemas.microsoft.com/office/word/2010/wordprocessingShape">
                    <wps:wsp>
                      <wps:cNvSpPr/>
                      <wps:spPr>
                        <a:xfrm>
                          <a:off x="0" y="0"/>
                          <a:ext cx="1828800" cy="16649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988B5A" id="Rectangle 2" o:spid="_x0000_s1026" style="position:absolute;margin-left:218.2pt;margin-top:19.05pt;width:2in;height:13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" filled="f" strokecolor="black [3213]" strokeweight="1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6E0F0468" wp14:editId="51290E8E">
                <wp:simplePos x="0" y="0"/>
                <wp:positionH relativeFrom="column">
                  <wp:posOffset>5281930</wp:posOffset>
                </wp:positionH>
                <wp:positionV relativeFrom="paragraph">
                  <wp:posOffset>256227</wp:posOffset>
                </wp:positionV>
                <wp:extent cx="1828800" cy="1664970"/>
                <wp:effectExtent l="0" t="0" r="19050" b="11430"/>
                <wp:wrapNone/>
                <wp:docPr id="3" name="Rectangle 3"/>
                <wp:cNvGraphicFramePr/>
                <a:graphic xmlns:a="http://schemas.openxmlformats.org/drawingml/2006/main">
                  <a:graphicData uri="http://schemas.microsoft.com/office/word/2010/wordprocessingShape">
                    <wps:wsp>
                      <wps:cNvSpPr/>
                      <wps:spPr>
                        <a:xfrm>
                          <a:off x="0" y="0"/>
                          <a:ext cx="1828800" cy="16649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D126E9" id="Rectangle 3" o:spid="_x0000_s1026" style="position:absolute;margin-left:415.9pt;margin-top:20.2pt;width:2in;height:13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" filled="f" strokecolor="black [3213]" strokeweight="1pt"/>
            </w:pict>
          </mc:Fallback>
        </mc:AlternateContent>
      </w:r>
      <w:r>
        <w:rPr>
          <w:rFonts w:ascii="Times New Roman" w:hAnsi="Times New Roman" w:cs="Times New Roman"/>
          <w:sz w:val="28"/>
          <w:szCs w:val="28"/>
        </w:rPr>
        <w:t xml:space="preserve">      Conduction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Convection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Radiation</w:t>
      </w:r>
    </w:p>
    <w:p w:rsidR="008A5B40" w:rsidRDefault="008A5B40" w:rsidP="008A5B40">
      <w:pPr>
        <w:spacing w:after="0" w:line="240" w:lineRule="auto"/>
        <w:ind w:left="720"/>
        <w:rPr>
          <w:rFonts w:ascii="Times New Roman" w:hAnsi="Times New Roman" w:cs="Times New Roman"/>
          <w:sz w:val="28"/>
          <w:szCs w:val="28"/>
        </w:rPr>
      </w:pPr>
    </w:p>
    <w:p w:rsidR="008A5B40" w:rsidRDefault="008A5B40" w:rsidP="008A5B40">
      <w:pPr>
        <w:spacing w:after="0" w:line="240" w:lineRule="auto"/>
        <w:ind w:left="720"/>
        <w:rPr>
          <w:rFonts w:ascii="Times New Roman" w:hAnsi="Times New Roman" w:cs="Times New Roman"/>
          <w:sz w:val="28"/>
          <w:szCs w:val="28"/>
        </w:rPr>
      </w:pPr>
    </w:p>
    <w:p w:rsidR="008A5B40" w:rsidRDefault="008A5B40" w:rsidP="008A5B40">
      <w:pPr>
        <w:spacing w:after="0" w:line="240" w:lineRule="auto"/>
        <w:ind w:left="720"/>
        <w:rPr>
          <w:rFonts w:ascii="Times New Roman" w:hAnsi="Times New Roman" w:cs="Times New Roman"/>
          <w:sz w:val="28"/>
          <w:szCs w:val="28"/>
        </w:rPr>
      </w:pPr>
    </w:p>
    <w:p w:rsidR="008A5B40" w:rsidRDefault="008A5B40" w:rsidP="008A5B40">
      <w:pPr>
        <w:spacing w:after="0" w:line="240" w:lineRule="auto"/>
        <w:ind w:left="720"/>
        <w:rPr>
          <w:rFonts w:ascii="Times New Roman" w:hAnsi="Times New Roman" w:cs="Times New Roman"/>
          <w:sz w:val="28"/>
          <w:szCs w:val="28"/>
        </w:rPr>
      </w:pPr>
    </w:p>
    <w:p w:rsidR="008A5B40" w:rsidRDefault="008A5B40" w:rsidP="008A5B40">
      <w:pPr>
        <w:spacing w:after="0" w:line="240" w:lineRule="auto"/>
        <w:ind w:left="720"/>
        <w:rPr>
          <w:rFonts w:ascii="Times New Roman" w:hAnsi="Times New Roman" w:cs="Times New Roman"/>
          <w:sz w:val="28"/>
          <w:szCs w:val="28"/>
        </w:rPr>
      </w:pPr>
    </w:p>
    <w:p w:rsidR="008A5B40" w:rsidRDefault="008A5B40" w:rsidP="008A5B40">
      <w:pPr>
        <w:spacing w:after="0" w:line="240" w:lineRule="auto"/>
        <w:ind w:left="720"/>
        <w:rPr>
          <w:rFonts w:ascii="Times New Roman" w:hAnsi="Times New Roman" w:cs="Times New Roman"/>
          <w:sz w:val="28"/>
          <w:szCs w:val="28"/>
        </w:rPr>
      </w:pPr>
    </w:p>
    <w:p w:rsidR="008A5B40" w:rsidRDefault="008A5B40" w:rsidP="008A5B40">
      <w:pPr>
        <w:spacing w:after="0" w:line="240" w:lineRule="auto"/>
        <w:ind w:left="720"/>
        <w:rPr>
          <w:rFonts w:ascii="Times New Roman" w:hAnsi="Times New Roman" w:cs="Times New Roman"/>
          <w:sz w:val="28"/>
          <w:szCs w:val="28"/>
        </w:rPr>
      </w:pPr>
    </w:p>
    <w:p w:rsidR="008A5B40" w:rsidRDefault="008A5B40" w:rsidP="008A5B40">
      <w:pPr>
        <w:spacing w:after="0" w:line="240" w:lineRule="auto"/>
        <w:ind w:left="720"/>
        <w:rPr>
          <w:rFonts w:ascii="Times New Roman" w:hAnsi="Times New Roman" w:cs="Times New Roman"/>
          <w:sz w:val="28"/>
          <w:szCs w:val="28"/>
        </w:rPr>
      </w:pPr>
    </w:p>
    <w:p w:rsidR="008A5B40" w:rsidRDefault="008A5B40" w:rsidP="008A5B40">
      <w:pPr>
        <w:spacing w:after="0" w:line="240" w:lineRule="auto"/>
        <w:ind w:left="720"/>
        <w:rPr>
          <w:rFonts w:ascii="Times New Roman" w:hAnsi="Times New Roman" w:cs="Times New Roman"/>
          <w:sz w:val="28"/>
          <w:szCs w:val="28"/>
        </w:rPr>
      </w:pPr>
    </w:p>
    <w:p w:rsidR="008A5B40" w:rsidRDefault="008A5B40" w:rsidP="008A5B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                    ___________________                    __________________</w:t>
      </w:r>
    </w:p>
    <w:p w:rsidR="008A5B40" w:rsidRDefault="008A5B40" w:rsidP="008A5B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                    ___________________                   ___________________</w:t>
      </w:r>
    </w:p>
    <w:p w:rsidR="008A5B40" w:rsidRDefault="008A5B40" w:rsidP="008A5B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                    ___________________                   ___________________</w:t>
      </w:r>
    </w:p>
    <w:sectPr w:rsidR="008A5B40" w:rsidSect="002B52F0">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C40E0"/>
    <w:multiLevelType w:val="hybridMultilevel"/>
    <w:tmpl w:val="8CC27A36"/>
    <w:lvl w:ilvl="0" w:tplc="1DD03BF4">
      <w:start w:val="1"/>
      <w:numFmt w:val="decimal"/>
      <w:lvlText w:val="%1."/>
      <w:lvlJc w:val="left"/>
      <w:pPr>
        <w:ind w:left="720" w:hanging="360"/>
      </w:pPr>
      <w:rPr>
        <w:rFonts w:hint="default"/>
        <w:b w:val="0"/>
      </w:rPr>
    </w:lvl>
    <w:lvl w:ilvl="1" w:tplc="BFD4C9B2">
      <w:start w:val="1"/>
      <w:numFmt w:val="upperLetter"/>
      <w:lvlText w:val="%2."/>
      <w:lvlJc w:val="left"/>
      <w:pPr>
        <w:ind w:left="117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5B05AA"/>
    <w:multiLevelType w:val="hybridMultilevel"/>
    <w:tmpl w:val="899A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446066"/>
    <w:multiLevelType w:val="hybridMultilevel"/>
    <w:tmpl w:val="F474B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4069E3"/>
    <w:multiLevelType w:val="hybridMultilevel"/>
    <w:tmpl w:val="0ACA3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14"/>
    <w:rsid w:val="00062457"/>
    <w:rsid w:val="000F3306"/>
    <w:rsid w:val="00155767"/>
    <w:rsid w:val="001D1F27"/>
    <w:rsid w:val="003174F5"/>
    <w:rsid w:val="003539D8"/>
    <w:rsid w:val="004C7A2E"/>
    <w:rsid w:val="00620D2F"/>
    <w:rsid w:val="00865133"/>
    <w:rsid w:val="00883C0E"/>
    <w:rsid w:val="008851C1"/>
    <w:rsid w:val="008A5B40"/>
    <w:rsid w:val="00AD24A2"/>
    <w:rsid w:val="00BD3414"/>
    <w:rsid w:val="00ED754A"/>
    <w:rsid w:val="00FE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27EFE-DAF8-4070-ACD4-036B8E22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414"/>
    <w:pPr>
      <w:ind w:left="720"/>
      <w:contextualSpacing/>
    </w:pPr>
  </w:style>
  <w:style w:type="paragraph" w:styleId="BalloonText">
    <w:name w:val="Balloon Text"/>
    <w:basedOn w:val="Normal"/>
    <w:link w:val="BalloonTextChar"/>
    <w:uiPriority w:val="99"/>
    <w:semiHidden/>
    <w:unhideWhenUsed/>
    <w:rsid w:val="00883C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C0E"/>
    <w:rPr>
      <w:rFonts w:ascii="Segoe UI" w:hAnsi="Segoe UI" w:cs="Segoe UI"/>
      <w:sz w:val="18"/>
      <w:szCs w:val="18"/>
    </w:rPr>
  </w:style>
  <w:style w:type="table" w:styleId="TableGrid">
    <w:name w:val="Table Grid"/>
    <w:basedOn w:val="TableNormal"/>
    <w:uiPriority w:val="39"/>
    <w:rsid w:val="008651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Ghosh, Niloy</dc:creator>
  <cp:keywords/>
  <dc:description/>
  <cp:lastModifiedBy>Ghosh, Niloy</cp:lastModifiedBy>
  <cp:revision>8</cp:revision>
  <cp:lastPrinted>2014-05-05T22:19:00Z</cp:lastPrinted>
  <dcterms:created xsi:type="dcterms:W3CDTF">2014-05-12T03:45:00Z</dcterms:created>
  <dcterms:modified xsi:type="dcterms:W3CDTF">2014-05-12T04:30:00Z</dcterms:modified>
</cp:coreProperties>
</file>